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>
      <w:pPr>
        <w:spacing w:line="400" w:lineRule="exact"/>
        <w:rPr>
          <w:rFonts w:hint="eastAsia"/>
          <w:szCs w:val="21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课题：根对水分的吸收  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544"/>
        <w:gridCol w:w="127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王玉红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石家庄市</w:t>
            </w:r>
            <w:r>
              <w:rPr>
                <w:rFonts w:ascii="宋体" w:hAnsi="宋体"/>
                <w:szCs w:val="21"/>
              </w:rPr>
              <w:t>第四十四中学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1916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作课类型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研讨课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八上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生物  冀少版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新授课</w:t>
            </w:r>
          </w:p>
        </w:tc>
      </w:tr>
    </w:tbl>
    <w:p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544"/>
        <w:gridCol w:w="127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8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一、教学目标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知识目标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1、</w:t>
      </w:r>
      <w:r>
        <w:rPr>
          <w:rFonts w:ascii="宋体" w:hAnsi="宋体"/>
          <w:szCs w:val="21"/>
        </w:rPr>
        <w:t>通过植物细胞吸水和失水的实验，能够说明根毛细胞吸水的原因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ascii="宋体" w:hAnsi="宋体"/>
          <w:szCs w:val="21"/>
        </w:rPr>
        <w:t>说出根吸水的主要器官和部位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了解合理灌溉的道理。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能力目标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1、</w:t>
      </w:r>
      <w:r>
        <w:rPr>
          <w:rFonts w:ascii="宋体" w:hAnsi="宋体"/>
          <w:szCs w:val="21"/>
        </w:rPr>
        <w:t>尝试探究根是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9050"/>
            <wp:effectExtent l="0" t="0" r="63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吸收水分的主要器官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通过对</w:t>
      </w:r>
      <w:r>
        <w:rPr>
          <w:rFonts w:ascii="宋体" w:hAnsi="宋体"/>
          <w:szCs w:val="21"/>
        </w:rPr>
        <w:t>细胞吸失水原理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</w:rPr>
        <w:t>分析，提高分析问题和解决问题的能力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情感目标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>体验科学探究成功的乐趣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>形成结构与功能相适应的观点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3、通过了解根吸水原理在实践上应用，进行生物科学价值观的教育。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二、教学重点、难点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重点：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根吸失水的原因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根毛吸水和失水的过程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难点：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细胞吸失水的原理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教学过程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61"/>
        <w:gridCol w:w="1842"/>
        <w:gridCol w:w="1276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教学环节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设计说明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分配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听课人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新课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通过盆栽植物由于缺水而萎蔫，但浇水后</w:t>
            </w:r>
            <w:r>
              <w:rPr>
                <w:rFonts w:hint="eastAsia" w:ascii="宋体" w:hAnsi="宋体"/>
                <w:szCs w:val="21"/>
              </w:rPr>
              <w:t>不久</w:t>
            </w:r>
            <w:r>
              <w:rPr>
                <w:rFonts w:ascii="宋体" w:hAnsi="宋体"/>
                <w:szCs w:val="21"/>
              </w:rPr>
              <w:t>就能恢复原状，菜市场上萎蔫的蔬菜被</w:t>
            </w: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18415" cy="13970"/>
                  <wp:effectExtent l="0" t="0" r="0" b="0"/>
                  <wp:docPr id="17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喷水后，茎叶就会变得光亮鲜嫩，植物为什么能吸</w:t>
            </w: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18415" cy="21590"/>
                  <wp:effectExtent l="0" t="0" r="635" b="6985"/>
                  <wp:docPr id="16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收水分？吸水的主要器官是什么？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回答</w:t>
            </w:r>
            <w:r>
              <w:rPr>
                <w:rFonts w:ascii="宋体" w:hAnsi="宋体"/>
                <w:bCs/>
                <w:szCs w:val="21"/>
              </w:rPr>
              <w:t>问题进入特定的学习环境，</w:t>
            </w:r>
            <w:r>
              <w:rPr>
                <w:rFonts w:hint="eastAsia" w:ascii="宋体" w:hAnsi="宋体"/>
                <w:bCs/>
                <w:szCs w:val="21"/>
              </w:rPr>
              <w:t>明确</w:t>
            </w:r>
            <w:r>
              <w:rPr>
                <w:rFonts w:ascii="宋体" w:hAnsi="宋体"/>
                <w:bCs/>
                <w:szCs w:val="21"/>
              </w:rPr>
              <w:t>学习任务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创设情境，导入新课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明确学习任务。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1分钟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讲授新课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一、探究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根是</w:t>
            </w:r>
            <w:r>
              <w:rPr>
                <w:rFonts w:ascii="宋体" w:hAnsi="宋体"/>
                <w:szCs w:val="21"/>
              </w:rPr>
              <w:t>植物吸水的主要器官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</w:t>
            </w:r>
            <w:r>
              <w:rPr>
                <w:rFonts w:ascii="宋体" w:hAnsi="宋体"/>
                <w:szCs w:val="21"/>
              </w:rPr>
              <w:t>探究实验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植物吸水的主要器官是</w:t>
            </w:r>
            <w:r>
              <w:rPr>
                <w:rFonts w:hint="eastAsia" w:ascii="宋体" w:hAnsi="宋体"/>
                <w:szCs w:val="21"/>
              </w:rPr>
              <w:t>根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探究实验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根据上述“吸水的主要器官是什么？”的问题设计一个实验，</w:t>
            </w:r>
            <w:r>
              <w:rPr>
                <w:rFonts w:hint="eastAsia" w:ascii="宋体" w:hAnsi="宋体"/>
                <w:szCs w:val="21"/>
              </w:rPr>
              <w:t>分小组</w:t>
            </w:r>
            <w:r>
              <w:rPr>
                <w:rFonts w:ascii="宋体" w:hAnsi="宋体"/>
                <w:szCs w:val="21"/>
              </w:rPr>
              <w:t>讨论并发言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5"/>
              <w:spacing w:before="0" w:beforeAutospacing="0" w:after="0" w:afterAutospacing="0"/>
              <w:textAlignment w:val="baseline"/>
              <w:rPr>
                <w:rFonts w:hint="eastAsia" w:cs="Times New Roman"/>
                <w:bCs/>
                <w:color w:val="000000"/>
                <w:kern w:val="24"/>
                <w:sz w:val="21"/>
                <w:szCs w:val="21"/>
              </w:rPr>
            </w:pPr>
          </w:p>
          <w:p>
            <w:pPr>
              <w:pStyle w:val="5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取两只盛有清水的烧杯，分别将10株大小相同的</w:t>
            </w:r>
            <w:r>
              <w:rPr>
                <w:rFonts w:hint="eastAsia"/>
                <w:sz w:val="21"/>
                <w:szCs w:val="21"/>
              </w:rPr>
              <w:t>蒜</w:t>
            </w:r>
            <w:r>
              <w:rPr>
                <w:sz w:val="21"/>
                <w:szCs w:val="21"/>
              </w:rPr>
              <w:t>苗放入其</w:t>
            </w:r>
            <w:r>
              <w:rPr>
                <w:sz w:val="21"/>
                <w:szCs w:val="21"/>
              </w:rPr>
              <w:drawing>
                <wp:inline distT="0" distB="0" distL="114300" distR="114300">
                  <wp:extent cx="18415" cy="15240"/>
                  <wp:effectExtent l="0" t="0" r="0" b="0"/>
                  <wp:docPr id="15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>中，</w:t>
            </w:r>
            <w:r>
              <w:rPr>
                <w:rFonts w:hint="eastAsia"/>
                <w:sz w:val="21"/>
                <w:szCs w:val="21"/>
              </w:rPr>
              <w:t>（用天平称</w:t>
            </w:r>
            <w:r>
              <w:rPr>
                <w:sz w:val="21"/>
                <w:szCs w:val="21"/>
              </w:rPr>
              <w:t>取两组质量相同）一组根接触</w:t>
            </w:r>
            <w:r>
              <w:rPr>
                <w:sz w:val="21"/>
                <w:szCs w:val="21"/>
              </w:rPr>
              <w:drawing>
                <wp:inline distT="0" distB="0" distL="114300" distR="114300">
                  <wp:extent cx="18415" cy="13970"/>
                  <wp:effectExtent l="0" t="0" r="0" b="0"/>
                  <wp:docPr id="14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>水，一组叶接触水</w:t>
            </w:r>
            <w:r>
              <w:rPr>
                <w:rFonts w:hint="eastAsia"/>
                <w:sz w:val="21"/>
                <w:szCs w:val="21"/>
              </w:rPr>
              <w:t>。用</w:t>
            </w:r>
            <w:r>
              <w:rPr>
                <w:sz w:val="21"/>
                <w:szCs w:val="21"/>
              </w:rPr>
              <w:t>吸水纸吸干植物表面的水，再用天</w:t>
            </w:r>
            <w:r>
              <w:rPr>
                <w:rFonts w:hint="eastAsia"/>
                <w:sz w:val="21"/>
                <w:szCs w:val="21"/>
              </w:rPr>
              <w:t>枰</w:t>
            </w:r>
            <w:r>
              <w:rPr>
                <w:sz w:val="21"/>
                <w:szCs w:val="21"/>
              </w:rPr>
              <w:t>称其质量。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通过多媒体播放实验过程及结果。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（二）根</w:t>
            </w:r>
            <w:r>
              <w:rPr>
                <w:rFonts w:ascii="宋体" w:hAnsi="宋体"/>
                <w:szCs w:val="21"/>
              </w:rPr>
              <w:t>适于吸水的特点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出示根尖的结构图，引导学生归纳成熟区是吸水能力最强部位的原因。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总结</w:t>
            </w:r>
            <w:r>
              <w:rPr>
                <w:rFonts w:ascii="宋体" w:hAnsi="宋体"/>
                <w:szCs w:val="21"/>
              </w:rPr>
              <w:t>根适于吸水的特</w:t>
            </w:r>
            <w:r>
              <w:rPr>
                <w:rFonts w:hint="eastAsia" w:ascii="宋体" w:hAnsi="宋体"/>
                <w:szCs w:val="21"/>
              </w:rPr>
              <w:t>点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设计一个实验，</w:t>
            </w:r>
            <w:r>
              <w:rPr>
                <w:rFonts w:hint="eastAsia" w:ascii="宋体" w:hAnsi="宋体"/>
                <w:szCs w:val="21"/>
              </w:rPr>
              <w:t>分小组</w:t>
            </w:r>
            <w:r>
              <w:rPr>
                <w:rFonts w:ascii="宋体" w:hAnsi="宋体"/>
                <w:szCs w:val="21"/>
              </w:rPr>
              <w:t>讨论并发言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</w:t>
            </w:r>
            <w:r>
              <w:rPr>
                <w:rFonts w:hint="eastAsia" w:ascii="宋体" w:hAnsi="宋体"/>
                <w:szCs w:val="21"/>
              </w:rPr>
              <w:t>观看图片</w:t>
            </w:r>
            <w:r>
              <w:rPr>
                <w:rFonts w:ascii="宋体" w:hAnsi="宋体"/>
                <w:szCs w:val="21"/>
              </w:rPr>
              <w:t>思考，得出结论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根吸水的主要器官是根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观察图片，归纳总结成熟区与其功能相适应的特点。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思考</w:t>
            </w:r>
            <w:r>
              <w:rPr>
                <w:rFonts w:hint="eastAsia" w:ascii="宋体" w:hAnsi="宋体"/>
                <w:szCs w:val="21"/>
              </w:rPr>
              <w:t>回答</w:t>
            </w:r>
            <w:r>
              <w:rPr>
                <w:rFonts w:ascii="宋体" w:hAnsi="宋体"/>
                <w:szCs w:val="21"/>
              </w:rPr>
              <w:t>问题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锻炼学生表达能力</w:t>
            </w:r>
            <w:r>
              <w:rPr>
                <w:rFonts w:hint="eastAsia" w:ascii="宋体" w:hAnsi="宋体"/>
                <w:szCs w:val="21"/>
              </w:rPr>
              <w:t>，提高</w:t>
            </w:r>
            <w:r>
              <w:rPr>
                <w:rFonts w:ascii="宋体" w:hAnsi="宋体"/>
                <w:szCs w:val="21"/>
              </w:rPr>
              <w:t>学生总结归纳的能力。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共同总结</w:t>
            </w:r>
            <w:r>
              <w:rPr>
                <w:rFonts w:hint="eastAsia" w:ascii="宋体" w:hAnsi="宋体"/>
                <w:szCs w:val="21"/>
              </w:rPr>
              <w:t>形成知识系统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1分钟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根</w:t>
            </w:r>
            <w:r>
              <w:rPr>
                <w:rFonts w:ascii="宋体" w:hAnsi="宋体"/>
                <w:szCs w:val="21"/>
              </w:rPr>
              <w:t>吸失水原理及过程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（一）、根吸失水</w:t>
            </w:r>
            <w:r>
              <w:rPr>
                <w:rFonts w:ascii="宋体" w:hAnsi="宋体"/>
                <w:szCs w:val="21"/>
              </w:rPr>
              <w:t>原理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1、组织学生观察演示实验：把切好的新鲜的萝卜片放入干燥的培养皿中，并撒上食盐。通过实物投影展示其变化。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2、提出问题："为什么会有水分产生，水分从何而来？"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让学生观察萝卜条的变化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组织学生分析实验结果，得出细胞吸水和失水的原理。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12"/>
              <w:ind w:firstLine="0" w:firstLineChars="0"/>
              <w:jc w:val="both"/>
              <w:textAlignment w:val="baseline"/>
              <w:rPr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24"/>
                <w:sz w:val="21"/>
                <w:szCs w:val="21"/>
              </w:rPr>
              <w:t>总结</w:t>
            </w:r>
            <w:r>
              <w:rPr>
                <w:bCs/>
                <w:color w:val="000000"/>
                <w:kern w:val="24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kern w:val="24"/>
                <w:sz w:val="21"/>
                <w:szCs w:val="21"/>
              </w:rPr>
              <w:t>根吸水的原理</w:t>
            </w:r>
          </w:p>
          <w:p>
            <w:pPr>
              <w:pStyle w:val="12"/>
              <w:ind w:firstLine="0" w:firstLineChars="0"/>
              <w:jc w:val="both"/>
              <w:textAlignment w:val="baseline"/>
              <w:rPr>
                <w:rFonts w:hint="eastAsia"/>
                <w:color w:val="95953A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4"/>
                <w:sz w:val="21"/>
                <w:szCs w:val="21"/>
              </w:rPr>
              <w:t>根毛细胞之所以能够吸水，是因为根毛细胞的细胞液浓度_大于周围土壤溶液的浓度。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(二)根吸水</w:t>
            </w:r>
            <w:r>
              <w:rPr>
                <w:rFonts w:ascii="宋体" w:hAnsi="宋体"/>
                <w:szCs w:val="21"/>
              </w:rPr>
              <w:t>的过程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出示根毛吸水的图片，引导学生分析根毛细胞吸水的过程及根吸水的途径。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水分进入根的途径是：土壤溶液</w:t>
            </w:r>
            <w:r>
              <w:rPr>
                <w:rFonts w:hint="eastAsia" w:ascii="宋体" w:hAnsi="宋体"/>
                <w:szCs w:val="21"/>
              </w:rPr>
              <w:t>→</w:t>
            </w:r>
            <w:r>
              <w:rPr>
                <w:rFonts w:ascii="宋体" w:hAnsi="宋体"/>
                <w:szCs w:val="21"/>
              </w:rPr>
              <w:t>根毛细胞</w:t>
            </w:r>
            <w:r>
              <w:rPr>
                <w:rFonts w:hint="eastAsia" w:ascii="宋体" w:hAnsi="宋体"/>
                <w:szCs w:val="21"/>
              </w:rPr>
              <w:t>→</w:t>
            </w:r>
            <w:r>
              <w:rPr>
                <w:rFonts w:ascii="宋体" w:hAnsi="宋体"/>
                <w:szCs w:val="21"/>
              </w:rPr>
              <w:t>内各层细胞</w:t>
            </w:r>
            <w:r>
              <w:rPr>
                <w:rFonts w:hint="eastAsia" w:ascii="宋体" w:hAnsi="宋体"/>
                <w:szCs w:val="21"/>
              </w:rPr>
              <w:t>→</w:t>
            </w:r>
            <w:r>
              <w:rPr>
                <w:rFonts w:ascii="宋体" w:hAnsi="宋体"/>
                <w:szCs w:val="21"/>
              </w:rPr>
              <w:t>导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（三）合理灌溉：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  <w:r>
              <w:rPr>
                <w:rFonts w:ascii="宋体" w:hAnsi="宋体"/>
                <w:szCs w:val="21"/>
              </w:rPr>
              <w:t>提供资料，引导学生共同讨论，植物的需水量是否一致。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不同植物的一生中消耗的水量是不同的，同一种植物在不同的生长期，消耗的水量也是不同的</w:t>
            </w:r>
            <w:r>
              <w:rPr>
                <w:rFonts w:hint="eastAsia" w:ascii="宋体" w:hAnsi="宋体"/>
                <w:szCs w:val="21"/>
              </w:rPr>
              <w:t>。我们</w:t>
            </w:r>
            <w:r>
              <w:rPr>
                <w:rFonts w:ascii="宋体" w:hAnsi="宋体"/>
                <w:szCs w:val="21"/>
              </w:rPr>
              <w:t>应合理灌溉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</w:t>
            </w:r>
            <w:r>
              <w:rPr>
                <w:rFonts w:ascii="宋体" w:hAnsi="宋体"/>
                <w:szCs w:val="21"/>
              </w:rPr>
              <w:t>知识延伸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如果一次施肥过多，或土壤是盐碱地，土壤溶液浓度高于根细胞内细胞液浓度时，会发生失水现象，这种现象通常称为</w:t>
            </w:r>
            <w:r>
              <w:rPr>
                <w:rFonts w:hint="eastAsia"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烧苗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学生发言，带着疑问进入学习。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组织学生分析、讨论（学生很容易分析出水分是由萝卜细胞的细胞液中出来的，是因为撒入食盐造成的）。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比较萝卜条的长短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细胞</w:t>
            </w:r>
            <w:r>
              <w:rPr>
                <w:rFonts w:ascii="宋体" w:hAnsi="宋体"/>
                <w:szCs w:val="21"/>
              </w:rPr>
              <w:t>液浓</w:t>
            </w:r>
            <w:r>
              <w:rPr>
                <w:rFonts w:hint="eastAsia" w:ascii="宋体" w:hAnsi="宋体"/>
                <w:szCs w:val="21"/>
              </w:rPr>
              <w:t>度&gt;周围溶液</w:t>
            </w:r>
            <w:r>
              <w:rPr>
                <w:rFonts w:ascii="宋体" w:hAnsi="宋体"/>
                <w:szCs w:val="21"/>
              </w:rPr>
              <w:t>浓度</w:t>
            </w:r>
            <w:r>
              <w:rPr>
                <w:rFonts w:hint="eastAsia" w:ascii="宋体" w:hAnsi="宋体"/>
                <w:szCs w:val="21"/>
              </w:rPr>
              <w:t xml:space="preserve"> 细胞</w:t>
            </w:r>
            <w:r>
              <w:rPr>
                <w:rFonts w:ascii="宋体" w:hAnsi="宋体"/>
                <w:szCs w:val="21"/>
              </w:rPr>
              <w:t>吸水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反之</w:t>
            </w:r>
            <w:r>
              <w:rPr>
                <w:rFonts w:hint="eastAsia" w:ascii="宋体" w:hAnsi="宋体"/>
                <w:szCs w:val="21"/>
              </w:rPr>
              <w:t>失水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ascii="宋体" w:hAnsi="宋体"/>
                <w:szCs w:val="21"/>
              </w:rPr>
              <w:t>植物细胞的结构</w:t>
            </w:r>
            <w:r>
              <w:rPr>
                <w:rFonts w:hint="eastAsia" w:ascii="宋体" w:hAnsi="宋体"/>
                <w:szCs w:val="21"/>
              </w:rPr>
              <w:t>，分析根毛细胞吸水的过程。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植物在一生中，需要不断地从土壤中吸收水分，当土壤缺水到一定程度时，就要进行灌溉。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学生自由发言，</w:t>
            </w:r>
            <w:r>
              <w:rPr>
                <w:rFonts w:hint="eastAsia" w:ascii="宋体" w:hAnsi="宋体"/>
                <w:szCs w:val="21"/>
              </w:rPr>
              <w:t>根据细胞的吸水和失水原理，分析施肥过多会</w:t>
            </w: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8415" cy="12700"/>
                  <wp:effectExtent l="0" t="0" r="0" b="0"/>
                  <wp:docPr id="13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造成“烧苗”的原因。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演示</w:t>
            </w:r>
            <w:r>
              <w:rPr>
                <w:rFonts w:ascii="宋体" w:hAnsi="宋体"/>
                <w:szCs w:val="21"/>
              </w:rPr>
              <w:t>实验</w:t>
            </w:r>
            <w:r>
              <w:rPr>
                <w:rFonts w:hint="eastAsia" w:ascii="宋体" w:hAnsi="宋体"/>
                <w:szCs w:val="21"/>
              </w:rPr>
              <w:t>，激发兴趣，营造愉快的课堂氛围。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创设一个主动参与的机会，激发兴趣、活跃气氛，体现实验教学的理念。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通过观察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提高分析能力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突破难点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在图文资料的学习中提高学生的信息处理能力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通过观察、分析，提高</w:t>
            </w:r>
            <w:r>
              <w:rPr>
                <w:rFonts w:hint="eastAsia" w:ascii="宋体" w:hAnsi="宋体"/>
                <w:szCs w:val="21"/>
              </w:rPr>
              <w:t>解决</w:t>
            </w:r>
            <w:r>
              <w:rPr>
                <w:rFonts w:ascii="宋体" w:hAnsi="宋体"/>
                <w:szCs w:val="21"/>
              </w:rPr>
              <w:t>问题水平。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2分钟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6分钟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、课堂小结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课堂小结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通过本节课的学习，我们了解了，根吸失水的原因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请同学回答</w:t>
            </w:r>
            <w:r>
              <w:rPr>
                <w:rFonts w:hint="eastAsia" w:ascii="宋体" w:hAnsi="宋体"/>
                <w:szCs w:val="21"/>
              </w:rPr>
              <w:t>原因</w:t>
            </w:r>
            <w:r>
              <w:rPr>
                <w:rFonts w:ascii="宋体" w:hAnsi="宋体"/>
                <w:szCs w:val="21"/>
              </w:rPr>
              <w:t>及根吸水的</w:t>
            </w:r>
            <w:r>
              <w:rPr>
                <w:rFonts w:hint="eastAsia" w:ascii="宋体" w:hAnsi="宋体"/>
                <w:szCs w:val="21"/>
              </w:rPr>
              <w:t>过程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学生抢答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根吸水</w:t>
            </w:r>
            <w:r>
              <w:rPr>
                <w:rFonts w:ascii="宋体" w:hAnsi="宋体"/>
                <w:szCs w:val="21"/>
              </w:rPr>
              <w:t>失水原因，及过程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课堂小结，知识</w:t>
            </w:r>
            <w:r>
              <w:rPr>
                <w:rFonts w:hint="eastAsia" w:ascii="宋体" w:hAnsi="宋体"/>
                <w:szCs w:val="21"/>
              </w:rPr>
              <w:t>系统化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反思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指导学生</w:t>
            </w:r>
            <w:r>
              <w:rPr>
                <w:rFonts w:ascii="宋体" w:hAnsi="宋体"/>
                <w:szCs w:val="21"/>
              </w:rPr>
              <w:t>完成</w:t>
            </w:r>
            <w:r>
              <w:rPr>
                <w:rFonts w:hint="eastAsia" w:ascii="宋体" w:hAnsi="宋体"/>
                <w:szCs w:val="21"/>
              </w:rPr>
              <w:t>根对水</w:t>
            </w:r>
            <w:r>
              <w:rPr>
                <w:rFonts w:ascii="宋体" w:hAnsi="宋体"/>
                <w:szCs w:val="21"/>
              </w:rPr>
              <w:t>的吸收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练习题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</w:t>
            </w:r>
            <w:r>
              <w:rPr>
                <w:rFonts w:ascii="宋体" w:hAnsi="宋体"/>
                <w:bCs/>
                <w:szCs w:val="21"/>
              </w:rPr>
              <w:t>认真完成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加深知识的理解和记忆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</w:t>
            </w:r>
            <w:r>
              <w:rPr>
                <w:rFonts w:ascii="宋体" w:hAnsi="宋体"/>
                <w:bCs/>
                <w:szCs w:val="21"/>
              </w:rPr>
              <w:t>讲解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提高能力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3分钟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布置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</w:t>
            </w:r>
            <w:r>
              <w:rPr>
                <w:rFonts w:ascii="宋体" w:hAnsi="宋体"/>
                <w:szCs w:val="21"/>
              </w:rPr>
              <w:t>同步</w:t>
            </w:r>
            <w:r>
              <w:rPr>
                <w:rFonts w:hint="eastAsia" w:ascii="宋体" w:hAnsi="宋体"/>
                <w:szCs w:val="21"/>
              </w:rPr>
              <w:t>根对水</w:t>
            </w:r>
            <w:r>
              <w:rPr>
                <w:rFonts w:ascii="宋体" w:hAnsi="宋体"/>
                <w:szCs w:val="21"/>
              </w:rPr>
              <w:t>分的吸收简答题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四、板书设计</w:t>
      </w:r>
    </w:p>
    <w:p>
      <w:pPr>
        <w:spacing w:line="4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第二节   根对水分的吸收</w:t>
      </w:r>
    </w:p>
    <w:p>
      <w:pPr>
        <w:spacing w:line="40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一、根是主要的吸水器官</w:t>
      </w:r>
    </w:p>
    <w:p>
      <w:pPr>
        <w:spacing w:line="40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二、植物细胞的吸水与失水</w:t>
      </w:r>
    </w:p>
    <w:p>
      <w:pPr>
        <w:spacing w:line="40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吸水   细胞液浓度＞周围溶液浓度</w:t>
      </w:r>
    </w:p>
    <w:p>
      <w:pPr>
        <w:spacing w:line="40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失水   细胞液浓度＜周围溶液浓度</w:t>
      </w:r>
    </w:p>
    <w:p>
      <w:pPr>
        <w:spacing w:line="40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根的吸水过程</w:t>
      </w:r>
    </w:p>
    <w:p>
      <w:pPr>
        <w:spacing w:line="400" w:lineRule="exact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水分进入根的途径是：土壤溶液</w:t>
      </w:r>
      <w:r>
        <w:rPr>
          <w:rFonts w:hint="eastAsia" w:ascii="宋体" w:hAnsi="宋体"/>
          <w:szCs w:val="21"/>
        </w:rPr>
        <w:t>→</w:t>
      </w:r>
      <w:r>
        <w:rPr>
          <w:rFonts w:ascii="宋体" w:hAnsi="宋体"/>
          <w:szCs w:val="21"/>
        </w:rPr>
        <w:t>根毛细胞</w:t>
      </w:r>
      <w:r>
        <w:rPr>
          <w:rFonts w:hint="eastAsia" w:ascii="宋体" w:hAnsi="宋体"/>
          <w:szCs w:val="21"/>
        </w:rPr>
        <w:t>→</w:t>
      </w:r>
      <w:r>
        <w:rPr>
          <w:rFonts w:ascii="宋体" w:hAnsi="宋体"/>
          <w:szCs w:val="21"/>
        </w:rPr>
        <w:t>内各层细胞</w:t>
      </w:r>
      <w:r>
        <w:rPr>
          <w:rFonts w:hint="eastAsia" w:ascii="宋体" w:hAnsi="宋体"/>
          <w:szCs w:val="21"/>
        </w:rPr>
        <w:t>→</w:t>
      </w:r>
      <w:r>
        <w:rPr>
          <w:rFonts w:ascii="宋体" w:hAnsi="宋体"/>
          <w:szCs w:val="21"/>
        </w:rPr>
        <w:t>导管</w:t>
      </w: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五、课后反思</w:t>
      </w:r>
    </w:p>
    <w:p>
      <w:pPr>
        <w:spacing w:line="400" w:lineRule="exact"/>
        <w:ind w:firstLine="420" w:firstLineChars="200"/>
        <w:rPr>
          <w:rFonts w:hint="eastAsia"/>
          <w:b/>
          <w:color w:val="FF0000"/>
          <w:szCs w:val="21"/>
        </w:rPr>
      </w:pPr>
      <w:r>
        <w:rPr>
          <w:rFonts w:ascii="宋体" w:hAnsi="宋体"/>
          <w:szCs w:val="21"/>
        </w:rPr>
        <w:t>本节的内容都围绕细胞吸水和失水的原理这一知识点，它是解释根吸水、失水的关键，是学习根的水分代谢的必备知识，同时也为今后高中阶段进一步学习水分代谢奠定基础。只有明白了细胞吸水和失水的原理，才能合理解释生活中的问题和解释农业生产中经常遇到的灌溉问题。因此细胞吸水和失水的原理是这节课的教学重点。为了更进一步的说明问题，在进行课本中的实验之前，可以让学生先做一些比较简单的实验，如：直接把盐撒在切好的萝卜片上，可以明显的看出有水分出来，然后再引导学生进行细胞吸水和失水的对比实验,分析细胞吸水和失水可能与哪些因素有关，再设计出有关的实验进行验证。通过一系列的实验及学生有效的参与，比较好的完成了教学目标的要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求，但有些实验所需的周期比较长，不能在课上有限的时间内完整的展现，这就使实验有了间断性，</w:t>
      </w:r>
      <w:r>
        <w:rPr>
          <w:rFonts w:hint="eastAsia" w:ascii="宋体" w:hAnsi="宋体"/>
          <w:szCs w:val="21"/>
        </w:rPr>
        <w:t>萝卜</w:t>
      </w:r>
      <w:r>
        <w:rPr>
          <w:rFonts w:ascii="宋体" w:hAnsi="宋体"/>
          <w:szCs w:val="21"/>
        </w:rPr>
        <w:t>细胞吸失水的定性实验，较之课本的定量实验效果要好</w:t>
      </w:r>
      <w:r>
        <w:rPr>
          <w:rFonts w:hint="eastAsia" w:ascii="宋体" w:hAnsi="宋体"/>
          <w:szCs w:val="21"/>
        </w:rPr>
        <w:t>。</w:t>
      </w:r>
    </w:p>
    <w:p>
      <w:pPr>
        <w:spacing w:line="400" w:lineRule="exact"/>
        <w:rPr>
          <w:rFonts w:hint="eastAsia"/>
          <w:b/>
          <w:sz w:val="30"/>
          <w:szCs w:val="30"/>
          <w:highlight w:val="yellow"/>
        </w:rPr>
      </w:pPr>
    </w:p>
    <w:p>
      <w:pPr>
        <w:spacing w:line="400" w:lineRule="exact"/>
        <w:rPr>
          <w:rFonts w:hint="eastAsia"/>
          <w:b/>
          <w:sz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9AF73B"/>
    <w:multiLevelType w:val="singleLevel"/>
    <w:tmpl w:val="F99AF7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3"/>
    <w:rsid w:val="00060ABB"/>
    <w:rsid w:val="000A0F52"/>
    <w:rsid w:val="000B6E1A"/>
    <w:rsid w:val="00105A07"/>
    <w:rsid w:val="001077EA"/>
    <w:rsid w:val="00115EFF"/>
    <w:rsid w:val="001202CC"/>
    <w:rsid w:val="00126BFD"/>
    <w:rsid w:val="00155ECF"/>
    <w:rsid w:val="0019105C"/>
    <w:rsid w:val="001E524F"/>
    <w:rsid w:val="00245F6A"/>
    <w:rsid w:val="00256185"/>
    <w:rsid w:val="002978C4"/>
    <w:rsid w:val="002B3716"/>
    <w:rsid w:val="00320A9C"/>
    <w:rsid w:val="00325375"/>
    <w:rsid w:val="003334A3"/>
    <w:rsid w:val="00357AAB"/>
    <w:rsid w:val="003906EA"/>
    <w:rsid w:val="00391F24"/>
    <w:rsid w:val="004024B3"/>
    <w:rsid w:val="004441A5"/>
    <w:rsid w:val="00453B82"/>
    <w:rsid w:val="004A6C3B"/>
    <w:rsid w:val="004D3C30"/>
    <w:rsid w:val="005058A1"/>
    <w:rsid w:val="00546776"/>
    <w:rsid w:val="005D1911"/>
    <w:rsid w:val="005F396D"/>
    <w:rsid w:val="00602857"/>
    <w:rsid w:val="00642052"/>
    <w:rsid w:val="006621A3"/>
    <w:rsid w:val="00682E83"/>
    <w:rsid w:val="00695520"/>
    <w:rsid w:val="006A7868"/>
    <w:rsid w:val="006B56B7"/>
    <w:rsid w:val="00744465"/>
    <w:rsid w:val="00781627"/>
    <w:rsid w:val="00785537"/>
    <w:rsid w:val="0079171F"/>
    <w:rsid w:val="007C25A9"/>
    <w:rsid w:val="007C3D8A"/>
    <w:rsid w:val="007C7B95"/>
    <w:rsid w:val="007D6B33"/>
    <w:rsid w:val="00800960"/>
    <w:rsid w:val="008117FA"/>
    <w:rsid w:val="008514A3"/>
    <w:rsid w:val="008667B2"/>
    <w:rsid w:val="0088663C"/>
    <w:rsid w:val="008D1620"/>
    <w:rsid w:val="008E4902"/>
    <w:rsid w:val="008F2C8F"/>
    <w:rsid w:val="00975759"/>
    <w:rsid w:val="00985DF3"/>
    <w:rsid w:val="00990C34"/>
    <w:rsid w:val="009C081D"/>
    <w:rsid w:val="009D3B3E"/>
    <w:rsid w:val="00A96A72"/>
    <w:rsid w:val="00AB1F7F"/>
    <w:rsid w:val="00AF0E2A"/>
    <w:rsid w:val="00B032C7"/>
    <w:rsid w:val="00B039C0"/>
    <w:rsid w:val="00B64890"/>
    <w:rsid w:val="00B7680F"/>
    <w:rsid w:val="00BE2771"/>
    <w:rsid w:val="00C02208"/>
    <w:rsid w:val="00C55710"/>
    <w:rsid w:val="00C94C87"/>
    <w:rsid w:val="00CF301D"/>
    <w:rsid w:val="00D057A1"/>
    <w:rsid w:val="00D25C3B"/>
    <w:rsid w:val="00DB7A7D"/>
    <w:rsid w:val="00DD2EF2"/>
    <w:rsid w:val="00DE10C8"/>
    <w:rsid w:val="00DF0FE5"/>
    <w:rsid w:val="00E30C06"/>
    <w:rsid w:val="00E44B71"/>
    <w:rsid w:val="00E6029B"/>
    <w:rsid w:val="00E6124D"/>
    <w:rsid w:val="00EA7985"/>
    <w:rsid w:val="00EB2DEE"/>
    <w:rsid w:val="00EB3A3A"/>
    <w:rsid w:val="00F102A0"/>
    <w:rsid w:val="00F53CF2"/>
    <w:rsid w:val="00F633B9"/>
    <w:rsid w:val="00F94442"/>
    <w:rsid w:val="00FC0366"/>
    <w:rsid w:val="00FD71A5"/>
    <w:rsid w:val="00FE6675"/>
    <w:rsid w:val="01A545C7"/>
    <w:rsid w:val="03413788"/>
    <w:rsid w:val="09407B50"/>
    <w:rsid w:val="0B9F2CAD"/>
    <w:rsid w:val="0E445B28"/>
    <w:rsid w:val="10EC6413"/>
    <w:rsid w:val="12F0250E"/>
    <w:rsid w:val="146169F3"/>
    <w:rsid w:val="186940DE"/>
    <w:rsid w:val="20C601BE"/>
    <w:rsid w:val="29B20FE3"/>
    <w:rsid w:val="32C70F3C"/>
    <w:rsid w:val="333722A9"/>
    <w:rsid w:val="38144CD1"/>
    <w:rsid w:val="3C5B0461"/>
    <w:rsid w:val="3CE750EB"/>
    <w:rsid w:val="3DD90565"/>
    <w:rsid w:val="42997748"/>
    <w:rsid w:val="502A50AF"/>
    <w:rsid w:val="53277131"/>
    <w:rsid w:val="583808E9"/>
    <w:rsid w:val="64D52704"/>
    <w:rsid w:val="6E790D6A"/>
    <w:rsid w:val="723F3BA9"/>
    <w:rsid w:val="795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2B5DE-219C-45E4-AD2C-421E360D2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</Company>
  <Pages>5</Pages>
  <Words>261</Words>
  <Characters>1492</Characters>
  <Lines>12</Lines>
  <Paragraphs>3</Paragraphs>
  <TotalTime>8</TotalTime>
  <ScaleCrop>false</ScaleCrop>
  <LinksUpToDate>false</LinksUpToDate>
  <CharactersWithSpaces>1750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2018-01-03T10:41:00Z</dcterms:created>
  <dc:creator>sw</dc:creator>
  <cp:lastModifiedBy>Administrator</cp:lastModifiedBy>
  <dcterms:modified xsi:type="dcterms:W3CDTF">2020-09-21T01:03:11Z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